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206A47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014CC7" w:rsidP="0091743D">
      <w:pPr>
        <w:widowControl w:val="0"/>
        <w:autoSpaceDE w:val="0"/>
        <w:autoSpaceDN w:val="0"/>
        <w:adjustRightInd w:val="0"/>
      </w:pPr>
      <w:r w:rsidRPr="00014CC7">
        <w:rPr>
          <w:color w:val="000000"/>
          <w:sz w:val="22"/>
          <w:szCs w:val="22"/>
          <w:u w:val="single"/>
        </w:rPr>
        <w:t>10.04.2017г</w:t>
      </w:r>
      <w:r>
        <w:rPr>
          <w:color w:val="000000"/>
          <w:sz w:val="22"/>
          <w:szCs w:val="22"/>
        </w:rPr>
        <w:t>.</w:t>
      </w:r>
      <w:r w:rsidR="0091743D">
        <w:rPr>
          <w:color w:val="000000"/>
          <w:sz w:val="22"/>
          <w:szCs w:val="22"/>
        </w:rPr>
        <w:t xml:space="preserve"> № </w:t>
      </w:r>
      <w:r w:rsidRPr="00014CC7">
        <w:rPr>
          <w:color w:val="000000"/>
          <w:sz w:val="22"/>
          <w:szCs w:val="22"/>
          <w:u w:val="single"/>
        </w:rPr>
        <w:t>145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</w:t>
      </w:r>
      <w:proofErr w:type="gramStart"/>
      <w:r w:rsidR="004B4069" w:rsidRPr="004B4069">
        <w:rPr>
          <w:sz w:val="28"/>
          <w:szCs w:val="28"/>
        </w:rPr>
        <w:t>а</w:t>
      </w:r>
      <w:r w:rsidR="003B030B">
        <w:rPr>
          <w:sz w:val="28"/>
          <w:szCs w:val="28"/>
        </w:rPr>
        <w:t xml:space="preserve">  </w:t>
      </w:r>
      <w:r w:rsidR="004B4069" w:rsidRPr="004B4069">
        <w:rPr>
          <w:sz w:val="28"/>
          <w:szCs w:val="28"/>
        </w:rPr>
        <w:t xml:space="preserve"> </w:t>
      </w:r>
      <w:r w:rsidR="008F182F">
        <w:rPr>
          <w:sz w:val="28"/>
          <w:szCs w:val="28"/>
        </w:rPr>
        <w:t>ОО</w:t>
      </w:r>
      <w:r w:rsidR="004B4069" w:rsidRPr="004B4069">
        <w:rPr>
          <w:sz w:val="28"/>
          <w:szCs w:val="28"/>
        </w:rPr>
        <w:t>О</w:t>
      </w:r>
      <w:proofErr w:type="gramEnd"/>
      <w:r w:rsidR="003B030B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 xml:space="preserve"> «</w:t>
      </w:r>
      <w:proofErr w:type="spellStart"/>
      <w:r w:rsidR="0075025D">
        <w:rPr>
          <w:sz w:val="28"/>
          <w:szCs w:val="28"/>
        </w:rPr>
        <w:t>Еткульский</w:t>
      </w:r>
      <w:proofErr w:type="spellEnd"/>
      <w:r w:rsidR="0075025D">
        <w:rPr>
          <w:sz w:val="28"/>
          <w:szCs w:val="28"/>
        </w:rPr>
        <w:t xml:space="preserve"> АБЗ</w:t>
      </w:r>
      <w:r w:rsidR="004B4069" w:rsidRPr="004B4069">
        <w:rPr>
          <w:sz w:val="28"/>
          <w:szCs w:val="28"/>
        </w:rPr>
        <w:t xml:space="preserve">» </w:t>
      </w:r>
      <w:r w:rsidR="0075025D">
        <w:rPr>
          <w:sz w:val="28"/>
          <w:szCs w:val="28"/>
        </w:rPr>
        <w:t>В</w:t>
      </w:r>
      <w:r w:rsidR="004B4069" w:rsidRPr="004B4069">
        <w:rPr>
          <w:sz w:val="28"/>
          <w:szCs w:val="28"/>
        </w:rPr>
        <w:t>.</w:t>
      </w:r>
      <w:r w:rsidR="0075025D">
        <w:rPr>
          <w:sz w:val="28"/>
          <w:szCs w:val="28"/>
        </w:rPr>
        <w:t>А</w:t>
      </w:r>
      <w:r w:rsidR="004B4069" w:rsidRPr="004B4069">
        <w:rPr>
          <w:sz w:val="28"/>
          <w:szCs w:val="28"/>
        </w:rPr>
        <w:t xml:space="preserve">. </w:t>
      </w:r>
      <w:r w:rsidR="0075025D">
        <w:rPr>
          <w:sz w:val="28"/>
          <w:szCs w:val="28"/>
        </w:rPr>
        <w:t>Бабенко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</w:t>
      </w:r>
      <w:r w:rsidR="0075025D">
        <w:rPr>
          <w:rFonts w:ascii="Times New Roman" w:hAnsi="Times New Roman" w:cs="Times New Roman"/>
        </w:rPr>
        <w:t xml:space="preserve">Системы </w:t>
      </w:r>
      <w:proofErr w:type="spellStart"/>
      <w:r w:rsidR="0075025D">
        <w:rPr>
          <w:rFonts w:ascii="Times New Roman" w:hAnsi="Times New Roman" w:cs="Times New Roman"/>
        </w:rPr>
        <w:t>газопотребления</w:t>
      </w:r>
      <w:proofErr w:type="spellEnd"/>
      <w:r w:rsidR="0075025D">
        <w:rPr>
          <w:rFonts w:ascii="Times New Roman" w:hAnsi="Times New Roman" w:cs="Times New Roman"/>
        </w:rPr>
        <w:t xml:space="preserve"> объекта капитального строительства</w:t>
      </w:r>
      <w:r w:rsidR="00287DF9">
        <w:rPr>
          <w:rFonts w:ascii="Times New Roman" w:hAnsi="Times New Roman" w:cs="Times New Roman"/>
        </w:rPr>
        <w:t>»,</w:t>
      </w:r>
      <w:r w:rsidR="003B030B">
        <w:t xml:space="preserve"> </w:t>
      </w:r>
      <w:r w:rsidR="00287DF9" w:rsidRPr="003B030B">
        <w:rPr>
          <w:rFonts w:ascii="Times New Roman" w:hAnsi="Times New Roman" w:cs="Times New Roman"/>
        </w:rPr>
        <w:t xml:space="preserve">расположенного по адресу: Челябинская обл., </w:t>
      </w:r>
      <w:proofErr w:type="spellStart"/>
      <w:r w:rsidR="00287DF9" w:rsidRPr="003B030B">
        <w:rPr>
          <w:rFonts w:ascii="Times New Roman" w:hAnsi="Times New Roman" w:cs="Times New Roman"/>
        </w:rPr>
        <w:t>Еткульский</w:t>
      </w:r>
      <w:proofErr w:type="spellEnd"/>
      <w:r w:rsidR="00287DF9" w:rsidRPr="003B030B">
        <w:rPr>
          <w:rFonts w:ascii="Times New Roman" w:hAnsi="Times New Roman" w:cs="Times New Roman"/>
        </w:rPr>
        <w:t xml:space="preserve"> р-н, </w:t>
      </w:r>
      <w:r w:rsidR="0075025D">
        <w:rPr>
          <w:rFonts w:ascii="Times New Roman" w:hAnsi="Times New Roman" w:cs="Times New Roman"/>
        </w:rPr>
        <w:t xml:space="preserve">в 1635м по направлению на юго-запад от п. </w:t>
      </w:r>
      <w:proofErr w:type="spellStart"/>
      <w:r w:rsidR="0075025D">
        <w:rPr>
          <w:rFonts w:ascii="Times New Roman" w:hAnsi="Times New Roman" w:cs="Times New Roman"/>
        </w:rPr>
        <w:t>Белоносово</w:t>
      </w:r>
      <w:proofErr w:type="spellEnd"/>
      <w:r w:rsidR="0075025D">
        <w:rPr>
          <w:rFonts w:ascii="Times New Roman" w:hAnsi="Times New Roman" w:cs="Times New Roman"/>
        </w:rPr>
        <w:t>»</w:t>
      </w:r>
      <w:r w:rsidR="00287DF9" w:rsidRPr="003B030B">
        <w:rPr>
          <w:rFonts w:ascii="Times New Roman" w:hAnsi="Times New Roman" w:cs="Times New Roman"/>
        </w:rPr>
        <w:t>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75025D" w:rsidRPr="0075025D" w:rsidRDefault="0075025D" w:rsidP="0075025D">
      <w:pPr>
        <w:jc w:val="both"/>
        <w:rPr>
          <w:sz w:val="28"/>
          <w:szCs w:val="28"/>
        </w:rPr>
      </w:pPr>
      <w:r w:rsidRPr="0075025D">
        <w:rPr>
          <w:sz w:val="28"/>
          <w:szCs w:val="28"/>
        </w:rPr>
        <w:t xml:space="preserve">Глава </w:t>
      </w:r>
      <w:proofErr w:type="spellStart"/>
      <w:r w:rsidRPr="0075025D">
        <w:rPr>
          <w:sz w:val="28"/>
          <w:szCs w:val="28"/>
        </w:rPr>
        <w:t>Еткульского</w:t>
      </w:r>
      <w:proofErr w:type="spellEnd"/>
    </w:p>
    <w:p w:rsidR="0091743D" w:rsidRDefault="0075025D" w:rsidP="0075025D">
      <w:pPr>
        <w:jc w:val="both"/>
      </w:pPr>
      <w:r w:rsidRPr="0075025D">
        <w:rPr>
          <w:sz w:val="28"/>
          <w:szCs w:val="28"/>
        </w:rPr>
        <w:t xml:space="preserve">муниципального района </w:t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  <w:t xml:space="preserve">                   В.Н. </w:t>
      </w:r>
      <w:proofErr w:type="spellStart"/>
      <w:r w:rsidRPr="0075025D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>
      <w:bookmarkStart w:id="0" w:name="_GoBack"/>
      <w:bookmarkEnd w:id="0"/>
    </w:p>
    <w:sectPr w:rsidR="007C634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06A47"/>
    <w:rsid w:val="00211FCB"/>
    <w:rsid w:val="00226DAA"/>
    <w:rsid w:val="00283522"/>
    <w:rsid w:val="00287DF9"/>
    <w:rsid w:val="002A27FB"/>
    <w:rsid w:val="002A44BE"/>
    <w:rsid w:val="00324990"/>
    <w:rsid w:val="00393699"/>
    <w:rsid w:val="003B030B"/>
    <w:rsid w:val="003F689E"/>
    <w:rsid w:val="00415D0A"/>
    <w:rsid w:val="004724A1"/>
    <w:rsid w:val="004B4069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50A9-0F07-4AD4-8853-588BDF04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18</cp:revision>
  <cp:lastPrinted>2017-04-07T06:11:00Z</cp:lastPrinted>
  <dcterms:created xsi:type="dcterms:W3CDTF">2016-01-18T10:55:00Z</dcterms:created>
  <dcterms:modified xsi:type="dcterms:W3CDTF">2017-04-10T09:53:00Z</dcterms:modified>
</cp:coreProperties>
</file>